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A03" w:rsidRPr="00961A03" w:rsidRDefault="00961A03" w:rsidP="00961A03">
      <w:pPr>
        <w:shd w:val="clear" w:color="auto" w:fill="FFFFFF"/>
        <w:spacing w:before="240" w:after="120" w:line="240" w:lineRule="atLeast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42"/>
          <w:szCs w:val="42"/>
          <w:lang w:eastAsia="ru-RU"/>
        </w:rPr>
      </w:pPr>
      <w:bookmarkStart w:id="0" w:name="_GoBack"/>
      <w:r w:rsidRPr="00961A03">
        <w:rPr>
          <w:rFonts w:ascii="Georgia" w:eastAsia="Times New Roman" w:hAnsi="Georgia" w:cs="Times New Roman"/>
          <w:b/>
          <w:bCs/>
          <w:color w:val="000000"/>
          <w:kern w:val="36"/>
          <w:sz w:val="42"/>
          <w:szCs w:val="42"/>
          <w:lang w:eastAsia="ru-RU"/>
        </w:rPr>
        <w:t>Понятие нормальных родов</w:t>
      </w:r>
    </w:p>
    <w:bookmarkEnd w:id="0"/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b/>
          <w:bCs/>
          <w:color w:val="000000"/>
          <w:lang w:eastAsia="ru-RU"/>
        </w:rPr>
        <w:t>Нормальные роды</w:t>
      </w:r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 - своевременные роды одним плодом, начавшиеся спонтанно, с низким риском акушерских осложнений к началу родов и прошедшие без осложнений, при которых ребенок родился самопроизвольно в головном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предлежании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>, после которых родильница и новорожденный находятся в удовлетворительном состоянии.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center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b/>
          <w:bCs/>
          <w:color w:val="000000"/>
          <w:lang w:eastAsia="ru-RU"/>
        </w:rPr>
        <w:t>Характеристики нормальных родов:</w:t>
      </w:r>
    </w:p>
    <w:p w:rsidR="00961A03" w:rsidRPr="00961A03" w:rsidRDefault="00961A03" w:rsidP="00961A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Одноплодная беременность.</w:t>
      </w:r>
    </w:p>
    <w:p w:rsidR="00961A03" w:rsidRPr="00961A03" w:rsidRDefault="00961A03" w:rsidP="00961A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Головное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предлежание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 плода.</w:t>
      </w:r>
    </w:p>
    <w:p w:rsidR="00961A03" w:rsidRPr="00961A03" w:rsidRDefault="00961A03" w:rsidP="00961A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Соразмерность головки плода и таза матери.</w:t>
      </w:r>
    </w:p>
    <w:p w:rsidR="00961A03" w:rsidRPr="00961A03" w:rsidRDefault="00961A03" w:rsidP="00961A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Доношенная беременность 37 недель 1 день – 41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нед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>. (от первого дня последней менструации).</w:t>
      </w:r>
    </w:p>
    <w:p w:rsidR="00961A03" w:rsidRPr="00961A03" w:rsidRDefault="00961A03" w:rsidP="00961A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Координированная родовая деятельность, не требующая корригирующей терапии.</w:t>
      </w:r>
    </w:p>
    <w:p w:rsidR="00961A03" w:rsidRPr="00961A03" w:rsidRDefault="00961A03" w:rsidP="00961A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Нормальный механизм родов (передний или задний вид затылочного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предлежания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>).</w:t>
      </w:r>
    </w:p>
    <w:p w:rsidR="00961A03" w:rsidRPr="00961A03" w:rsidRDefault="00961A03" w:rsidP="00961A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Своевременное излитие околоплодных вод при раскрытии шейки матки более 5 см в активную фазу первого периода родов или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амниотомия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 по показаниям.</w:t>
      </w:r>
    </w:p>
    <w:p w:rsidR="00961A03" w:rsidRPr="00961A03" w:rsidRDefault="00961A03" w:rsidP="00961A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Отделение последа происходит самостоятельно, рождение - самостоятельно или наружными приемами.</w:t>
      </w:r>
    </w:p>
    <w:p w:rsidR="00961A03" w:rsidRPr="00961A03" w:rsidRDefault="00961A03" w:rsidP="00961A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Отсутствие разрывов тканей родового канала или только незначительные, поверхностные повреждения.</w:t>
      </w:r>
    </w:p>
    <w:p w:rsidR="00961A03" w:rsidRPr="00961A03" w:rsidRDefault="00961A03" w:rsidP="00961A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Отсутствие оперативных вмешательств в родах.</w:t>
      </w:r>
    </w:p>
    <w:p w:rsidR="00961A03" w:rsidRPr="00961A03" w:rsidRDefault="00961A03" w:rsidP="00961A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Физиологическая кровопотеря в среднем составляет 0,5% от массы тела и не должна превышать 500мл (тщательный учет!).</w:t>
      </w:r>
    </w:p>
    <w:p w:rsidR="00961A03" w:rsidRPr="00961A03" w:rsidRDefault="00961A03" w:rsidP="00961A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Средняя продолжительность физиологических родов в современных условиях колеблется от 7-8 до 16 часов у первородящих (не более 18часов), и от 5-6 до 10 часов у повторнородящих (не более 12 часов).</w:t>
      </w:r>
    </w:p>
    <w:p w:rsidR="00961A03" w:rsidRPr="00961A03" w:rsidRDefault="00961A03" w:rsidP="00961A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Рождение живого и здорового доношенного ребенка.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b/>
          <w:bCs/>
          <w:color w:val="000000"/>
          <w:lang w:eastAsia="ru-RU"/>
        </w:rPr>
        <w:t>Этапы физиологических родов: первый</w:t>
      </w:r>
      <w:r w:rsidRPr="00961A03">
        <w:rPr>
          <w:rFonts w:ascii="Georgia" w:eastAsia="Times New Roman" w:hAnsi="Georgia" w:cs="Times New Roman"/>
          <w:color w:val="000000"/>
          <w:lang w:eastAsia="ru-RU"/>
        </w:rPr>
        <w:t> - развитие и продолжение регулярной сократительной деятельности матки, раскрытие шейки матки </w:t>
      </w:r>
      <w:r w:rsidRPr="00961A03">
        <w:rPr>
          <w:rFonts w:ascii="Georgia" w:eastAsia="Times New Roman" w:hAnsi="Georgia" w:cs="Times New Roman"/>
          <w:b/>
          <w:bCs/>
          <w:color w:val="000000"/>
          <w:lang w:eastAsia="ru-RU"/>
        </w:rPr>
        <w:t>второй</w:t>
      </w:r>
      <w:r w:rsidRPr="00961A03">
        <w:rPr>
          <w:rFonts w:ascii="Georgia" w:eastAsia="Times New Roman" w:hAnsi="Georgia" w:cs="Times New Roman"/>
          <w:color w:val="000000"/>
          <w:lang w:eastAsia="ru-RU"/>
        </w:rPr>
        <w:t> - изгнание плода; </w:t>
      </w:r>
      <w:r w:rsidRPr="00961A03">
        <w:rPr>
          <w:rFonts w:ascii="Georgia" w:eastAsia="Times New Roman" w:hAnsi="Georgia" w:cs="Times New Roman"/>
          <w:b/>
          <w:bCs/>
          <w:color w:val="000000"/>
          <w:lang w:eastAsia="ru-RU"/>
        </w:rPr>
        <w:t>третий</w:t>
      </w:r>
      <w:r w:rsidRPr="00961A03">
        <w:rPr>
          <w:rFonts w:ascii="Georgia" w:eastAsia="Times New Roman" w:hAnsi="Georgia" w:cs="Times New Roman"/>
          <w:color w:val="000000"/>
          <w:lang w:eastAsia="ru-RU"/>
        </w:rPr>
        <w:t> - последовый.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b/>
          <w:bCs/>
          <w:color w:val="000000"/>
          <w:lang w:eastAsia="ru-RU"/>
        </w:rPr>
        <w:t>Первый период родов</w:t>
      </w:r>
      <w:r w:rsidRPr="00961A03">
        <w:rPr>
          <w:rFonts w:ascii="Georgia" w:eastAsia="Times New Roman" w:hAnsi="Georgia" w:cs="Times New Roman"/>
          <w:color w:val="000000"/>
          <w:lang w:eastAsia="ru-RU"/>
        </w:rPr>
        <w:t> длится от начала первых регулярных схваток (не реже 1 в 10 минут) до полного раскрытия шейки матки и является наиболее продолжительным. У первородящих он составляет от 5-6 до 14 часов, а у повторнородящих от 4-5 до 9 часов.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В первом периоде выделяют </w:t>
      </w:r>
      <w:r w:rsidRPr="00961A03">
        <w:rPr>
          <w:rFonts w:ascii="Georgia" w:eastAsia="Times New Roman" w:hAnsi="Georgia" w:cs="Times New Roman"/>
          <w:b/>
          <w:bCs/>
          <w:color w:val="000000"/>
          <w:lang w:eastAsia="ru-RU"/>
        </w:rPr>
        <w:t>три фазы: латентная фаза</w:t>
      </w:r>
      <w:r w:rsidRPr="00961A03">
        <w:rPr>
          <w:rFonts w:ascii="Georgia" w:eastAsia="Times New Roman" w:hAnsi="Georgia" w:cs="Times New Roman"/>
          <w:color w:val="000000"/>
          <w:lang w:eastAsia="ru-RU"/>
        </w:rPr>
        <w:t> первого периода родов начинается с установления регулярного ритма схваток с частотой 1-2 за 10 мин, и заканчивается сглаживанием и раскрытием маточного зева не менее чем на 4 см. Продолжительность латентной фазы у большинства рожениц составляет в среднем 4-8 часов. У первородящих латентная фаза всегда длиннее, чем у повторнородящих. В этот период схватки, как правило, малоболезненные; возможно назначение спазмолитических препаратов.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После раскрытия шейки матки на 4 см начинается </w:t>
      </w:r>
      <w:r w:rsidRPr="00961A03">
        <w:rPr>
          <w:rFonts w:ascii="Georgia" w:eastAsia="Times New Roman" w:hAnsi="Georgia" w:cs="Times New Roman"/>
          <w:b/>
          <w:bCs/>
          <w:color w:val="000000"/>
          <w:lang w:eastAsia="ru-RU"/>
        </w:rPr>
        <w:t>активная фаза</w:t>
      </w:r>
      <w:r w:rsidRPr="00961A03">
        <w:rPr>
          <w:rFonts w:ascii="Georgia" w:eastAsia="Times New Roman" w:hAnsi="Georgia" w:cs="Times New Roman"/>
          <w:color w:val="000000"/>
          <w:lang w:eastAsia="ru-RU"/>
        </w:rPr>
        <w:t> первого периода родов, которая характеризуется интенсивной родовой деятельностью и быстрым раскрытием маточного зева от 4 до 8 см. Продолжительность этой фазы почти одинакова у первородящих и повторнородящих женщин, и у большинства женщин составляет в среднем 3-4 часа. Частота схваток в активную фазу первого периода родов составляет 3-5 за 10 мин. Схватки нередко становятся болезненными. В этой связи применяют медикаментозное и регионарное обезболивание в сочетании со спазмолитическими препаратами.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lastRenderedPageBreak/>
        <w:t xml:space="preserve">Плодный пузырь должен самостоятельно вскрываться на высоте одной из схваток при открытии шейки матки более 5 см. При этом изливается около 150-250 мл светлых и прозрачных околоплодных вод. Если не произошло самопроизвольного излития околоплодных вод, то при раскрытии маточного зева 6-8 см врач должен вскрыть плодный пузырь. Другие показания для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амниотомии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 – плоский плодный пузырь, появление кровяных выделений из половых путей, ослабление родовой деятельности.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Одновременно с раскрытием шейки матки начинается продвижение головки плода по родовому каналу. Определение высоты стояния предлежащей части плода наружными приемами следует производить не реже 1 раза в 2 часа.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Третья фаза первого периода родов – </w:t>
      </w:r>
      <w:r w:rsidRPr="00961A03">
        <w:rPr>
          <w:rFonts w:ascii="Georgia" w:eastAsia="Times New Roman" w:hAnsi="Georgia" w:cs="Times New Roman"/>
          <w:b/>
          <w:bCs/>
          <w:color w:val="000000"/>
          <w:lang w:eastAsia="ru-RU"/>
        </w:rPr>
        <w:t>фаза замедления</w:t>
      </w:r>
      <w:r w:rsidRPr="00961A03">
        <w:rPr>
          <w:rFonts w:ascii="Georgia" w:eastAsia="Times New Roman" w:hAnsi="Georgia" w:cs="Times New Roman"/>
          <w:color w:val="000000"/>
          <w:lang w:eastAsia="ru-RU"/>
        </w:rPr>
        <w:t>; начинается при 8 см и продолжается до полного раскрытия шейки матки. Эта фаза у первородящих длится до 2 часов, а у повторнородящих может вообще отсутствовать.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В течение всего первого периода родов осуществляют постоянное наблюдение за состоянием матери и ее плода.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Следят за состоянием роженицы (жалобы, выделения из половых путей, частота пульса, дыхания, артериальное давление - каждый час, температура тела – каждые 4 часа, частота и объем мочеиспускания – каждые 4 часа), интенсивностью и эффективностью родовой деятельности. Важным показателем течения родов является темп раскрытия шейки матки. Скорость раскрытия шейки матки в латентную фазу составляет 0,35 см/час, в активной фазе 1,5 – 2 см/час у первородящих и 2 – 2,5 см/час у повторнородящих. Нижняя граница нормальной скорости раскрытия маточного зева у первородящих 1,2 см/час, у повторнородящих 1,5 см/час. Раскрытие маточного зева в фазу замедления составляет 1 – 1,5 см/час.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Регулярно выслушивают сердцебиение плода или проводится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кардиомониторный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 контроль.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Выслушивание сердцебиения плода при помощи стетоскопа производится после схватки в течение 30-60сек каждые 15 – 30 минут. Обязательно определение частоты, ритма и звучности сердечных тонов.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b/>
          <w:bCs/>
          <w:color w:val="000000"/>
          <w:lang w:eastAsia="ru-RU"/>
        </w:rPr>
        <w:t>Второй период родов - изгнание плода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Период изгнания плода начинается с момента полного раскрытия шейки матки и заканчивается рождением ребенка. Длительность у первородящих 1 – 2 часа Длительность у повторнородящих от 30 минут до 1 часа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Оценка состояния роженицы (общее состояние, жалобы, степень болевых ощущений, наличие головокружения, головной боли, нарушений зрения), контрольное исследование пульса и артериального давления на периферических артериях проводят в начале второго периода родов, каждые 30 минут, с наступлением потуг.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До начала потуг должна быть проведена подготовка к приему ребенка (раскрытие родового комплекта, согревание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пеленального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 стола, детского белья и др.). С началом потуг на роды вызывают неонатолога.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b/>
          <w:bCs/>
          <w:color w:val="000000"/>
          <w:lang w:eastAsia="ru-RU"/>
        </w:rPr>
        <w:t>Во II периоде</w:t>
      </w:r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 головка плода большим сегментом не должна находиться в одной плоскости малого таза свыше 30 – 40 минут у первородящих и 20 – 30 минут – у повторнородящих. Определение высоты расположения головки плода осуществляется наружными приемами или влагалищным исследованием. Потуги эффективны </w:t>
      </w:r>
      <w:proofErr w:type="gramStart"/>
      <w:r w:rsidRPr="00961A03">
        <w:rPr>
          <w:rFonts w:ascii="Georgia" w:eastAsia="Times New Roman" w:hAnsi="Georgia" w:cs="Times New Roman"/>
          <w:color w:val="000000"/>
          <w:lang w:eastAsia="ru-RU"/>
        </w:rPr>
        <w:t>при головке</w:t>
      </w:r>
      <w:proofErr w:type="gramEnd"/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 расположенной в узкой части таза или на тазовом дне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lastRenderedPageBreak/>
        <w:t xml:space="preserve">Выслушивание сердцебиения плода в начале II периода родов каждые 15 минут, далее после каждой потуги. Базальная частота сердечных сокращений составляет от 110 до 170 в минуту. Ритм сердечных сокращений остается правильным. При головке, располагающейся в узкой части полости малого таза, на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кардиотокограмме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 во время потуги могут наблюдаться ранние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децелерации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 до 80 уд/мин, или кратковременные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акцелерации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 до 180 уд/мин с быстрым восстановлением нормального ритма сердечных сокращений вне потуги.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При удовлетворительном состоянии матери и плода во II периоде родов допустим самостоятельный выбор позы роженицы. Можно предложить ей положение на левом боку, сидя на корточках, стоя с использованием опоры. С момента опускания головки на тазовое дно роженица переводится на специальную кровать (кровать-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трансформер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>).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Ребенка акушерка принимает в положении роженицы полусидя с ногами, согнутыми в тазобедренных и коленных суставах и разведенными в стороны, что позволяет роженице в полной мере использовать силу рук и ног при потугах; а</w:t>
      </w:r>
      <w:r w:rsidRPr="00961A03">
        <w:rPr>
          <w:rFonts w:ascii="Georgia" w:eastAsia="Times New Roman" w:hAnsi="Georgia" w:cs="Times New Roman"/>
          <w:color w:val="000000"/>
          <w:lang w:eastAsia="ru-RU"/>
        </w:rPr>
        <w:br/>
        <w:t>акушерке наблюдать за состоянием промежности, предупредить ее разрывы, бережно принять головку плода.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b/>
          <w:bCs/>
          <w:color w:val="000000"/>
          <w:lang w:eastAsia="ru-RU"/>
        </w:rPr>
        <w:t>Регулирование потуг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В норме потуги должны появляться при расположении головки плода не выше узкой части полости малого таза, оптимально – в выходе (на тазовом дне). Если при головке плода расположенной в узкой части полости или выходе таза у женщины появляются эффективные потуги (поступательное движение головки плода при нормальном состоянии женщины и отсутствии признаков страдании плода) нет необходимости в регулировании потуг. При отсутствии эффективной потужной деятельности применяют регулирование потуг, обращая внимание женщины на обеспечение правильного дыхания,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координированность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 схватки и потуги, правильное распределение </w:t>
      </w:r>
      <w:proofErr w:type="gramStart"/>
      <w:r w:rsidRPr="00961A03">
        <w:rPr>
          <w:rFonts w:ascii="Georgia" w:eastAsia="Times New Roman" w:hAnsi="Georgia" w:cs="Times New Roman"/>
          <w:color w:val="000000"/>
          <w:lang w:eastAsia="ru-RU"/>
        </w:rPr>
        <w:t>усилий</w:t>
      </w:r>
      <w:proofErr w:type="gramEnd"/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 направленных на продвижение головки плода:</w:t>
      </w:r>
    </w:p>
    <w:p w:rsidR="00961A03" w:rsidRPr="00961A03" w:rsidRDefault="00961A03" w:rsidP="00961A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В начале потуги роженице следует сделать максимально глубокий вдох, а затем задержать дыхание. Весь объем воздуха должен давить на диафрагму, а через нее на дно матки, как бы выталкивая плод наружу.</w:t>
      </w:r>
    </w:p>
    <w:p w:rsidR="00961A03" w:rsidRPr="00961A03" w:rsidRDefault="00961A03" w:rsidP="00961A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Когда возникает чувство нехватки воздуха, роженице необходимо плавно выдохнуть воздух и сразу же сделать максимально глубокий вдох.</w:t>
      </w:r>
    </w:p>
    <w:p w:rsidR="00961A03" w:rsidRPr="00961A03" w:rsidRDefault="00961A03" w:rsidP="00961A0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За одну потугу цикл «вдох-выдох» повторить три раза. Между потугами переходят на медленное плавное дыхание.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b/>
          <w:bCs/>
          <w:color w:val="000000"/>
          <w:lang w:eastAsia="ru-RU"/>
        </w:rPr>
        <w:t>Третий период родов - последовый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Третий период (последовый) определяется с момента рождения ребенка до отделения плаценты и выделения последа. В последовом периоде в течение 2-3 схваток происходит отделение плаценты и оболочек от стенок матки и изгнания последа из половых путей. У всех рожениц в последовом периоде для профилактики кровотечения внутривенно вводят </w:t>
      </w:r>
      <w:r w:rsidRPr="00961A03">
        <w:rPr>
          <w:rFonts w:ascii="Georgia" w:eastAsia="Times New Roman" w:hAnsi="Georgia" w:cs="Times New Roman"/>
          <w:b/>
          <w:bCs/>
          <w:color w:val="000000"/>
          <w:lang w:eastAsia="ru-RU"/>
        </w:rPr>
        <w:t>препараты, способствующие сокращению матки.</w:t>
      </w:r>
      <w:r w:rsidRPr="00961A03">
        <w:rPr>
          <w:rFonts w:ascii="Georgia" w:eastAsia="Times New Roman" w:hAnsi="Georgia" w:cs="Times New Roman"/>
          <w:color w:val="000000"/>
          <w:lang w:eastAsia="ru-RU"/>
        </w:rPr>
        <w:t> После родов проводят тщательное обследование ребенка и матери с целью выявления возможных родовых травм. При нормальном течении последового периода кровопотеря составляет не более 0,5 % от массы тела (в среднем 250-350 мл). Эта кровопотеря относится к физиологической, так как она не оказывает отрицательного влияния на организм женщины. После изгнания последа матка приходит в состояние длительного сокращения. При сокращении матки сдавливаются ее кровеносные сосуды, и кровотечение прекращается.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b/>
          <w:bCs/>
          <w:color w:val="000000"/>
          <w:lang w:eastAsia="ru-RU"/>
        </w:rPr>
        <w:t>Новорожденным проводят</w:t>
      </w:r>
      <w:r w:rsidRPr="00961A03">
        <w:rPr>
          <w:rFonts w:ascii="Georgia" w:eastAsia="Times New Roman" w:hAnsi="Georgia" w:cs="Times New Roman"/>
          <w:color w:val="000000"/>
          <w:lang w:eastAsia="ru-RU"/>
        </w:rPr>
        <w:t> 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скрининговую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 оценку на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фенилкетонурию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,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гипотиреоидизм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, кистозный фиброз,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галактоземию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. После родов сведения об особенностях родов, состоянии новорожденного, рекомендации родильного дома передаются врачу женской консультации. При необходимости мать и ее новорожденного </w:t>
      </w:r>
      <w:r w:rsidRPr="00961A03">
        <w:rPr>
          <w:rFonts w:ascii="Georgia" w:eastAsia="Times New Roman" w:hAnsi="Georgia" w:cs="Times New Roman"/>
          <w:color w:val="000000"/>
          <w:lang w:eastAsia="ru-RU"/>
        </w:rPr>
        <w:lastRenderedPageBreak/>
        <w:t>консультируют узкие специалисты. Документация о новорожденном поступает педиатру, который в дальнейшем наблюдает за ребенком.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Следует отметить, что в ряде случаев необходима предварительная госпитализация в родильный дом для подготовки к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родоразрешению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 xml:space="preserve">. В стационаре проводят углубленное клиническое, лабораторное и инструментальное обследования для выбора сроков и метода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родоразрешения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>.</w:t>
      </w:r>
      <w:r w:rsidRPr="00961A03">
        <w:rPr>
          <w:rFonts w:ascii="Georgia" w:eastAsia="Times New Roman" w:hAnsi="Georgia" w:cs="Times New Roman"/>
          <w:color w:val="000000"/>
          <w:lang w:eastAsia="ru-RU"/>
        </w:rPr>
        <w:br/>
        <w:t xml:space="preserve">Для каждой беременной (роженицы) составляется индивидуальный план ведения родов. Пациентку знакомят с предполагаемым планом ведения родов. Получают ее согласие на предполагаемые манипуляции и операции в родах (стимуляция, </w:t>
      </w:r>
      <w:proofErr w:type="spellStart"/>
      <w:r w:rsidRPr="00961A03">
        <w:rPr>
          <w:rFonts w:ascii="Georgia" w:eastAsia="Times New Roman" w:hAnsi="Georgia" w:cs="Times New Roman"/>
          <w:color w:val="000000"/>
          <w:lang w:eastAsia="ru-RU"/>
        </w:rPr>
        <w:t>амниотомия</w:t>
      </w:r>
      <w:proofErr w:type="spellEnd"/>
      <w:r w:rsidRPr="00961A03">
        <w:rPr>
          <w:rFonts w:ascii="Georgia" w:eastAsia="Times New Roman" w:hAnsi="Georgia" w:cs="Times New Roman"/>
          <w:color w:val="000000"/>
          <w:lang w:eastAsia="ru-RU"/>
        </w:rPr>
        <w:t>, кесарево сечение).</w:t>
      </w:r>
    </w:p>
    <w:p w:rsidR="00961A03" w:rsidRPr="00961A03" w:rsidRDefault="00961A03" w:rsidP="00961A03">
      <w:pPr>
        <w:shd w:val="clear" w:color="auto" w:fill="FFFFFF"/>
        <w:spacing w:after="288" w:line="240" w:lineRule="auto"/>
        <w:jc w:val="both"/>
        <w:rPr>
          <w:rFonts w:ascii="Georgia" w:eastAsia="Times New Roman" w:hAnsi="Georgia" w:cs="Times New Roman"/>
          <w:color w:val="000000"/>
          <w:lang w:eastAsia="ru-RU"/>
        </w:rPr>
      </w:pPr>
      <w:r w:rsidRPr="00961A03">
        <w:rPr>
          <w:rFonts w:ascii="Georgia" w:eastAsia="Times New Roman" w:hAnsi="Georgia" w:cs="Times New Roman"/>
          <w:color w:val="000000"/>
          <w:lang w:eastAsia="ru-RU"/>
        </w:rPr>
        <w:t>Кесарево сечение выполняют </w:t>
      </w:r>
      <w:r w:rsidRPr="00961A03">
        <w:rPr>
          <w:rFonts w:ascii="Georgia" w:eastAsia="Times New Roman" w:hAnsi="Georgia" w:cs="Times New Roman"/>
          <w:b/>
          <w:bCs/>
          <w:color w:val="000000"/>
          <w:lang w:eastAsia="ru-RU"/>
        </w:rPr>
        <w:t>не по желанию женщины</w:t>
      </w:r>
      <w:r w:rsidRPr="00961A03">
        <w:rPr>
          <w:rFonts w:ascii="Georgia" w:eastAsia="Times New Roman" w:hAnsi="Georgia" w:cs="Times New Roman"/>
          <w:color w:val="000000"/>
          <w:lang w:eastAsia="ru-RU"/>
        </w:rPr>
        <w:t>, так как это небезопасная операция, а только по медицинским показаниям (абсолютные или относительные). Роды в нашей стране ведут не дома, а только в акушерском стационаре под непосредственным врачебным наблюдением и контролем, так как любые роды таят в себе возможность различных осложнений для матери, плода и новорожденного. </w:t>
      </w:r>
      <w:r w:rsidRPr="00961A03">
        <w:rPr>
          <w:rFonts w:ascii="Georgia" w:eastAsia="Times New Roman" w:hAnsi="Georgia" w:cs="Times New Roman"/>
          <w:b/>
          <w:bCs/>
          <w:color w:val="000000"/>
          <w:lang w:eastAsia="ru-RU"/>
        </w:rPr>
        <w:t>Роды ведет врач</w:t>
      </w:r>
      <w:r w:rsidRPr="00961A03">
        <w:rPr>
          <w:rFonts w:ascii="Georgia" w:eastAsia="Times New Roman" w:hAnsi="Georgia" w:cs="Times New Roman"/>
          <w:color w:val="000000"/>
          <w:lang w:eastAsia="ru-RU"/>
        </w:rPr>
        <w:t>, а акушерка под наблюдением врача оказывает ручное пособие при рождении плода, проводит необходимую обработку новорожденного. Родовые пути осматривает и восстанавливает при их повреждении врач.</w:t>
      </w:r>
    </w:p>
    <w:p w:rsidR="003E548B" w:rsidRDefault="003E548B"/>
    <w:sectPr w:rsidR="003E5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13134"/>
    <w:multiLevelType w:val="multilevel"/>
    <w:tmpl w:val="993C2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091471"/>
    <w:multiLevelType w:val="multilevel"/>
    <w:tmpl w:val="B49C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816"/>
    <w:rsid w:val="003E548B"/>
    <w:rsid w:val="00961A03"/>
    <w:rsid w:val="0096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A9BDF6-2694-4A65-99A5-61F1F23F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61A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1A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ield">
    <w:name w:val="field"/>
    <w:basedOn w:val="a0"/>
    <w:rsid w:val="00961A03"/>
  </w:style>
  <w:style w:type="paragraph" w:customStyle="1" w:styleId="text-align-justify">
    <w:name w:val="text-align-justify"/>
    <w:basedOn w:val="a"/>
    <w:rsid w:val="00961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61A03"/>
    <w:rPr>
      <w:b/>
      <w:bCs/>
    </w:rPr>
  </w:style>
  <w:style w:type="paragraph" w:customStyle="1" w:styleId="text-align-center">
    <w:name w:val="text-align-center"/>
    <w:basedOn w:val="a"/>
    <w:rsid w:val="00961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9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87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1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94114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22873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82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1588</Words>
  <Characters>9054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3</cp:revision>
  <dcterms:created xsi:type="dcterms:W3CDTF">2025-07-04T04:16:00Z</dcterms:created>
  <dcterms:modified xsi:type="dcterms:W3CDTF">2025-07-04T04:17:00Z</dcterms:modified>
</cp:coreProperties>
</file>